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07" w:rsidRPr="0003733D" w:rsidRDefault="0003733D" w:rsidP="00A4459F">
      <w:pPr>
        <w:shd w:val="clear" w:color="auto" w:fill="FFFFFF"/>
        <w:spacing w:after="327" w:line="312" w:lineRule="atLeast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3733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Информация  об </w:t>
      </w:r>
      <w:r w:rsidR="000D4B07" w:rsidRPr="0003733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УСЛОВИЯ</w:t>
      </w:r>
      <w:r w:rsidRPr="0003733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Х </w:t>
      </w:r>
      <w:r w:rsidR="000D4B07" w:rsidRPr="0003733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ПИТАНИЯ</w:t>
      </w:r>
      <w:r w:rsidRPr="0003733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воспитанников</w:t>
      </w:r>
      <w:proofErr w:type="gramStart"/>
      <w:r w:rsidRPr="0003733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0D4B07" w:rsidRPr="0003733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,</w:t>
      </w:r>
      <w:proofErr w:type="gramEnd"/>
      <w:r w:rsidR="000D4B07" w:rsidRPr="0003733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В ТОМ ЧИСЛЕ ИНВАЛИДОВ И ЛИЦ С ОВЗ</w:t>
      </w:r>
    </w:p>
    <w:p w:rsidR="0003733D" w:rsidRPr="0003733D" w:rsidRDefault="000D4B07" w:rsidP="00A4459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3733D" w:rsidRPr="0003733D">
        <w:rPr>
          <w:rFonts w:ascii="Times New Roman" w:hAnsi="Times New Roman" w:cs="Times New Roman"/>
          <w:sz w:val="24"/>
          <w:szCs w:val="24"/>
        </w:rPr>
        <w:t>В  детском доме реализуется режим дня, обеспечивающий научно-обоснованное сочетание обучения, воспитания и отдыха, составлен с учетом круглосуточного пребывания воспитанников.</w:t>
      </w:r>
    </w:p>
    <w:p w:rsidR="0003733D" w:rsidRPr="0003733D" w:rsidRDefault="0003733D" w:rsidP="00A4459F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3D">
        <w:rPr>
          <w:rFonts w:ascii="Times New Roman" w:hAnsi="Times New Roman" w:cs="Times New Roman"/>
          <w:sz w:val="24"/>
          <w:szCs w:val="24"/>
        </w:rPr>
        <w:t xml:space="preserve">         В учреждении организовано 6-ти разовое питание по 14-ти дневному меню утвержденное </w:t>
      </w:r>
      <w:proofErr w:type="spellStart"/>
      <w:r w:rsidRPr="0003733D"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 w:rsidRPr="0003733D">
        <w:rPr>
          <w:rFonts w:ascii="Times New Roman" w:hAnsi="Times New Roman" w:cs="Times New Roman"/>
          <w:sz w:val="24"/>
          <w:szCs w:val="24"/>
        </w:rPr>
        <w:t>. Санитарные правила и  научно обоснованные физиологические нормы питания для воспитанников соблюдаются в полном объеме</w:t>
      </w:r>
    </w:p>
    <w:p w:rsidR="000D4B07" w:rsidRPr="0003733D" w:rsidRDefault="000D4B07" w:rsidP="00A4459F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B07" w:rsidRPr="0003733D" w:rsidRDefault="000D4B07" w:rsidP="000D4B07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ОРГАНИЗАЦИИ ПИТАНИЯ</w:t>
      </w:r>
    </w:p>
    <w:p w:rsidR="000D4B07" w:rsidRPr="0003733D" w:rsidRDefault="000D4B07" w:rsidP="000D4B07">
      <w:pPr>
        <w:numPr>
          <w:ilvl w:val="0"/>
          <w:numId w:val="1"/>
        </w:numPr>
        <w:shd w:val="clear" w:color="auto" w:fill="FFFFFF"/>
        <w:spacing w:before="100" w:beforeAutospacing="1" w:after="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Адекватная энергетическая ценность рационов, соответствующая </w:t>
      </w:r>
      <w:proofErr w:type="spellStart"/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энергозатратам</w:t>
      </w:r>
      <w:proofErr w:type="spellEnd"/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0D4B07" w:rsidRPr="0003733D" w:rsidRDefault="000D4B07" w:rsidP="000D4B07">
      <w:pPr>
        <w:numPr>
          <w:ilvl w:val="0"/>
          <w:numId w:val="1"/>
        </w:numPr>
        <w:shd w:val="clear" w:color="auto" w:fill="FFFFFF"/>
        <w:spacing w:before="100" w:beforeAutospacing="1" w:after="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Сбалансированность рациона по всем заменяемым и незаменяемым пищевым ингредиентам, включая белки и аминокислоты, пищевые жиры, различные классы углеводов;</w:t>
      </w:r>
    </w:p>
    <w:p w:rsidR="000D4B07" w:rsidRPr="0003733D" w:rsidRDefault="000D4B07" w:rsidP="000D4B07">
      <w:pPr>
        <w:numPr>
          <w:ilvl w:val="0"/>
          <w:numId w:val="1"/>
        </w:numPr>
        <w:shd w:val="clear" w:color="auto" w:fill="FFFFFF"/>
        <w:spacing w:before="100" w:beforeAutospacing="1" w:after="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разнообразие рациона;</w:t>
      </w:r>
    </w:p>
    <w:p w:rsidR="000D4B07" w:rsidRPr="0003733D" w:rsidRDefault="000D4B07" w:rsidP="000D4B07">
      <w:pPr>
        <w:numPr>
          <w:ilvl w:val="0"/>
          <w:numId w:val="1"/>
        </w:numPr>
        <w:shd w:val="clear" w:color="auto" w:fill="FFFFFF"/>
        <w:spacing w:before="100" w:beforeAutospacing="1" w:after="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гигиенических требований к питанию;</w:t>
      </w:r>
    </w:p>
    <w:p w:rsidR="000D4B07" w:rsidRPr="0003733D" w:rsidRDefault="000D4B07" w:rsidP="000D4B07">
      <w:pPr>
        <w:numPr>
          <w:ilvl w:val="0"/>
          <w:numId w:val="1"/>
        </w:numPr>
        <w:shd w:val="clear" w:color="auto" w:fill="FFFFFF"/>
        <w:spacing w:before="100" w:beforeAutospacing="1" w:after="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технологическая и кулинарная обработка продуктов, сохранность пищевой ценности.</w:t>
      </w:r>
    </w:p>
    <w:p w:rsidR="0003733D" w:rsidRPr="0003733D" w:rsidRDefault="0003733D" w:rsidP="000D4B07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B07" w:rsidRPr="0003733D" w:rsidRDefault="000D4B07" w:rsidP="000D4B07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     </w:t>
      </w:r>
    </w:p>
    <w:p w:rsidR="0003733D" w:rsidRDefault="000D4B07" w:rsidP="0003733D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Выдача готовой пищи </w:t>
      </w:r>
      <w:proofErr w:type="gramStart"/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proofErr w:type="gramEnd"/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после проведения приемочного контроля </w:t>
      </w:r>
      <w:proofErr w:type="spellStart"/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комиссией.   Приемочный контроль готовой кулинарной продукции осуществляется </w:t>
      </w:r>
      <w:proofErr w:type="spellStart"/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в составе повара, представителя администрации</w:t>
      </w:r>
      <w:r w:rsid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и медицинского работника. Результаты производственного контроля </w:t>
      </w:r>
      <w:proofErr w:type="gramStart"/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регистрируются в </w:t>
      </w:r>
      <w:proofErr w:type="spellStart"/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бракеражном</w:t>
      </w:r>
      <w:proofErr w:type="spellEnd"/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 журнале готовой продукции проводится</w:t>
      </w:r>
      <w:proofErr w:type="gramEnd"/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с оценкой вкусовых качеств. </w:t>
      </w:r>
    </w:p>
    <w:p w:rsidR="0003733D" w:rsidRPr="0003733D" w:rsidRDefault="0003733D" w:rsidP="0003733D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D4B07"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осуществляется регулярный медицинский </w:t>
      </w:r>
      <w:proofErr w:type="gramStart"/>
      <w:r w:rsidR="000D4B07"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контроль, за</w:t>
      </w:r>
      <w:proofErr w:type="gramEnd"/>
      <w:r w:rsidR="000D4B07"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хранения продуктов и сроками их реализации, санитарно – эпидемиологический контроль, за работой пищеблока и организацией обработки посуды. Устройство, оборудование,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держание пищеблока детского дома</w:t>
      </w:r>
      <w:r w:rsidR="000D4B07"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 </w:t>
      </w:r>
    </w:p>
    <w:p w:rsidR="000D4B07" w:rsidRPr="0003733D" w:rsidRDefault="000D4B07" w:rsidP="0003733D">
      <w:pPr>
        <w:shd w:val="clear" w:color="auto" w:fill="FFFFFF"/>
        <w:spacing w:after="16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</w:t>
      </w:r>
      <w:r w:rsidR="0003733D"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ищи, возлагается на  медицинских работников </w:t>
      </w:r>
      <w:r w:rsidR="00A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Учреждения. Медицинские работники систематически контролирую</w:t>
      </w:r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приготовление пищи, объем продуктов, время закладки продуктов в котел, раздачу пищи по группам, а также качество приготовления пищи.</w:t>
      </w:r>
    </w:p>
    <w:p w:rsidR="000D4B07" w:rsidRPr="0003733D" w:rsidRDefault="000D4B07" w:rsidP="000D4B07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блюда готовятся в соответствии с технологическими картами, санитарными нормами.</w:t>
      </w:r>
    </w:p>
    <w:p w:rsidR="000D4B07" w:rsidRPr="0003733D" w:rsidRDefault="000D4B07" w:rsidP="000D4B07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</w:t>
      </w:r>
      <w:r w:rsid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дукты, поступающие в детский дом</w:t>
      </w:r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имеют документы, подтверждающие их происхождение, качество и безопасность; хранятся в  с соблюдением  требований </w:t>
      </w:r>
      <w:r w:rsidR="0003733D"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действующих </w:t>
      </w:r>
      <w:hyperlink r:id="rId5" w:history="1">
        <w:proofErr w:type="spellStart"/>
        <w:r w:rsidRPr="000373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</w:t>
        </w:r>
        <w:proofErr w:type="spellEnd"/>
        <w:r w:rsidRPr="000373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Pr="0003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товарного соседства.</w:t>
      </w:r>
      <w:proofErr w:type="gramEnd"/>
    </w:p>
    <w:sectPr w:rsidR="000D4B07" w:rsidRPr="0003733D" w:rsidSect="00F4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0269F"/>
    <w:multiLevelType w:val="multilevel"/>
    <w:tmpl w:val="AC80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383781"/>
    <w:multiLevelType w:val="multilevel"/>
    <w:tmpl w:val="015A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9A06BF"/>
    <w:multiLevelType w:val="multilevel"/>
    <w:tmpl w:val="D570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4B07"/>
    <w:rsid w:val="0003733D"/>
    <w:rsid w:val="000D4B07"/>
    <w:rsid w:val="00173A55"/>
    <w:rsid w:val="00A4459F"/>
    <w:rsid w:val="00F4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22"/>
  </w:style>
  <w:style w:type="paragraph" w:styleId="2">
    <w:name w:val="heading 2"/>
    <w:basedOn w:val="a"/>
    <w:link w:val="20"/>
    <w:uiPriority w:val="9"/>
    <w:qFormat/>
    <w:rsid w:val="000D4B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4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D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4B07"/>
    <w:rPr>
      <w:color w:val="0000FF"/>
      <w:u w:val="single"/>
    </w:rPr>
  </w:style>
  <w:style w:type="character" w:styleId="a5">
    <w:name w:val="Strong"/>
    <w:basedOn w:val="a0"/>
    <w:uiPriority w:val="22"/>
    <w:qFormat/>
    <w:rsid w:val="000D4B0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3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u28.ucoz.net/sanpin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dcterms:created xsi:type="dcterms:W3CDTF">2021-05-19T14:34:00Z</dcterms:created>
  <dcterms:modified xsi:type="dcterms:W3CDTF">2021-05-19T14:34:00Z</dcterms:modified>
</cp:coreProperties>
</file>